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859" w:rsidRPr="00A41859" w:rsidRDefault="00A41859" w:rsidP="00A41859">
      <w:pPr>
        <w:ind w:firstLine="56"/>
        <w:jc w:val="center"/>
        <w:outlineLvl w:val="0"/>
        <w:rPr>
          <w:rFonts w:ascii="Arial" w:hAnsi="Arial" w:cs="Arial"/>
          <w:b/>
        </w:rPr>
      </w:pPr>
    </w:p>
    <w:p w:rsidR="001C601F" w:rsidRPr="001C601F" w:rsidRDefault="001C601F" w:rsidP="001C601F">
      <w:pPr>
        <w:jc w:val="center"/>
        <w:outlineLvl w:val="0"/>
        <w:rPr>
          <w:rFonts w:ascii="Arial" w:hAnsi="Arial" w:cs="Arial"/>
        </w:rPr>
      </w:pPr>
      <w:r w:rsidRPr="001C601F">
        <w:rPr>
          <w:rFonts w:ascii="Arial" w:hAnsi="Arial" w:cs="Arial"/>
        </w:rPr>
        <w:t>TISKOVÁ ZPRÁVA ZE DNE 2. LEDNA 2017</w:t>
      </w:r>
    </w:p>
    <w:p w:rsidR="001C601F" w:rsidRDefault="001C601F" w:rsidP="001C601F">
      <w:pPr>
        <w:jc w:val="center"/>
        <w:outlineLvl w:val="0"/>
        <w:rPr>
          <w:rFonts w:ascii="Arial" w:hAnsi="Arial" w:cs="Arial"/>
          <w:b/>
        </w:rPr>
      </w:pPr>
      <w:r w:rsidRPr="001C601F">
        <w:rPr>
          <w:rFonts w:ascii="Arial" w:hAnsi="Arial" w:cs="Arial"/>
          <w:b/>
        </w:rPr>
        <w:t>Vykoledované peníze pomohou lidem v</w:t>
      </w:r>
      <w:r>
        <w:rPr>
          <w:rFonts w:ascii="Arial" w:hAnsi="Arial" w:cs="Arial"/>
          <w:b/>
        </w:rPr>
        <w:t> </w:t>
      </w:r>
      <w:r w:rsidRPr="001C601F">
        <w:rPr>
          <w:rFonts w:ascii="Arial" w:hAnsi="Arial" w:cs="Arial"/>
          <w:b/>
        </w:rPr>
        <w:t>nouzi</w:t>
      </w:r>
    </w:p>
    <w:p w:rsidR="001C601F" w:rsidRPr="001C601F" w:rsidRDefault="001C601F" w:rsidP="001C601F">
      <w:pPr>
        <w:jc w:val="center"/>
        <w:outlineLvl w:val="0"/>
        <w:rPr>
          <w:rFonts w:ascii="Arial" w:hAnsi="Arial" w:cs="Arial"/>
          <w:b/>
        </w:rPr>
      </w:pPr>
    </w:p>
    <w:p w:rsidR="001C601F" w:rsidRDefault="001C601F" w:rsidP="001C601F">
      <w:pPr>
        <w:jc w:val="both"/>
        <w:outlineLvl w:val="0"/>
        <w:rPr>
          <w:rFonts w:asciiTheme="minorHAnsi" w:hAnsiTheme="minorHAnsi" w:cs="Arial"/>
          <w:b/>
        </w:rPr>
      </w:pPr>
      <w:r w:rsidRPr="001C601F">
        <w:rPr>
          <w:rFonts w:asciiTheme="minorHAnsi" w:hAnsiTheme="minorHAnsi" w:cs="Arial"/>
          <w:b/>
        </w:rPr>
        <w:t xml:space="preserve">Arcidiecéze olomoucká - Šířit zvěst o narození Krista, ale také šířit radost a pomáhat těm, kteří to potřebují. To je posláním Tří králů. Od 2. do 15. ledna vyrazí do ulic Arcidiecéze olomoucké více než 18 400 koledníků. Za peníze, které jim lidé přispějí, Charita pomůže lidem v nouzi. Například v Zábřehu poslouží handicapovaným lidem a seniorům speciálně upravený přepravný automobil, vyškovská Charita zase zrekonstruuje faru v Topolanech pro fungování sociální služby, v otrokovickém Domově pro seniory přibydou automatické dveře a v působištích všech Charit bude poskytnuta přímá pomoc lidem v tíživé sociální </w:t>
      </w:r>
      <w:proofErr w:type="gramStart"/>
      <w:r w:rsidRPr="001C601F">
        <w:rPr>
          <w:rFonts w:asciiTheme="minorHAnsi" w:hAnsiTheme="minorHAnsi" w:cs="Arial"/>
          <w:b/>
        </w:rPr>
        <w:t>situaci...</w:t>
      </w:r>
      <w:proofErr w:type="gramEnd"/>
    </w:p>
    <w:p w:rsidR="001C601F" w:rsidRPr="001C601F" w:rsidRDefault="001C601F" w:rsidP="001C601F">
      <w:pPr>
        <w:jc w:val="both"/>
        <w:outlineLvl w:val="0"/>
        <w:rPr>
          <w:rFonts w:asciiTheme="minorHAnsi" w:hAnsiTheme="minorHAnsi" w:cs="Arial"/>
          <w:b/>
        </w:rPr>
      </w:pPr>
    </w:p>
    <w:p w:rsidR="001C601F" w:rsidRDefault="001C601F" w:rsidP="001C601F">
      <w:pPr>
        <w:jc w:val="both"/>
        <w:outlineLvl w:val="0"/>
        <w:rPr>
          <w:rFonts w:asciiTheme="minorHAnsi" w:hAnsiTheme="minorHAnsi" w:cs="Arial"/>
        </w:rPr>
      </w:pPr>
      <w:r w:rsidRPr="001C601F">
        <w:rPr>
          <w:rFonts w:asciiTheme="minorHAnsi" w:hAnsiTheme="minorHAnsi" w:cs="Arial"/>
        </w:rPr>
        <w:t>V roce 2016 dárci přispěli do Tříkrálové sbírky 97 651 016 korunami, z toho 24 795 948 korun vynesla koleda v Arcidiecézi olomoucké. Právě tam začali chodit koledníci s pokladničkou už v roce 2000, o rok později se Tříkrálová sbírka rozšířila do celé České republiky. Výtěžek sbírky se každým rokem zvyšuje.</w:t>
      </w:r>
    </w:p>
    <w:p w:rsidR="001C601F" w:rsidRPr="001C601F" w:rsidRDefault="001C601F" w:rsidP="001C601F">
      <w:pPr>
        <w:jc w:val="both"/>
        <w:outlineLvl w:val="0"/>
        <w:rPr>
          <w:rFonts w:asciiTheme="minorHAnsi" w:hAnsiTheme="minorHAnsi" w:cs="Arial"/>
          <w:b/>
        </w:rPr>
      </w:pPr>
      <w:r w:rsidRPr="001C601F">
        <w:rPr>
          <w:rFonts w:asciiTheme="minorHAnsi" w:hAnsiTheme="minorHAnsi" w:cs="Arial"/>
          <w:b/>
        </w:rPr>
        <w:t>Pomoc pro pana Petra. Vyhořel</w:t>
      </w:r>
    </w:p>
    <w:p w:rsidR="001C601F" w:rsidRPr="001C601F" w:rsidRDefault="001C601F" w:rsidP="001C601F">
      <w:pPr>
        <w:jc w:val="both"/>
        <w:outlineLvl w:val="0"/>
        <w:rPr>
          <w:rFonts w:asciiTheme="minorHAnsi" w:hAnsiTheme="minorHAnsi" w:cs="Arial"/>
        </w:rPr>
      </w:pPr>
      <w:r w:rsidRPr="001C601F">
        <w:rPr>
          <w:rFonts w:asciiTheme="minorHAnsi" w:hAnsiTheme="minorHAnsi" w:cs="Arial"/>
        </w:rPr>
        <w:t xml:space="preserve"> Díky lidem dobré vůle pomohla loni Charita třeba panu Petrovi ze </w:t>
      </w:r>
      <w:proofErr w:type="spellStart"/>
      <w:r w:rsidRPr="001C601F">
        <w:rPr>
          <w:rFonts w:asciiTheme="minorHAnsi" w:hAnsiTheme="minorHAnsi" w:cs="Arial"/>
        </w:rPr>
        <w:t>Zábřežska</w:t>
      </w:r>
      <w:proofErr w:type="spellEnd"/>
      <w:r w:rsidRPr="001C601F">
        <w:rPr>
          <w:rFonts w:asciiTheme="minorHAnsi" w:hAnsiTheme="minorHAnsi" w:cs="Arial"/>
        </w:rPr>
        <w:t xml:space="preserve">, kterému shořel dům. „Usnul jsem v noci u televize, a když jsem se vzbudil, už hořelo. Čapnul jsem televizi a vyběhl do zahrady. Chtěl jsem zachránit ještě doklady, ale podařilo se mně vzít jen peněženku. Žár a horko uvnitř domu mě nepustily zpátky,“ líčí dramatické okamžiky šedesátiletý muž. Na místo vyrazilo hned několik jednotek hasičů. Oheň však stačil zničit dveře a euro okna, shořela i střecha. Z domu, který před pěti lety muž renovoval, zbyly jen obvodové zdi. Za peníze z Tříkrálové sbírky pan Petr nakoupil dřevo na stropy, Charita přihodila ještě další dřevěné trámy. Pan Petr byl dlouhá léta sám koledníkem.  </w:t>
      </w:r>
    </w:p>
    <w:p w:rsidR="001C601F" w:rsidRPr="001C601F" w:rsidRDefault="001C601F" w:rsidP="001C601F">
      <w:pPr>
        <w:jc w:val="both"/>
        <w:outlineLvl w:val="0"/>
        <w:rPr>
          <w:rFonts w:asciiTheme="minorHAnsi" w:hAnsiTheme="minorHAnsi" w:cs="Arial"/>
        </w:rPr>
      </w:pPr>
      <w:r w:rsidRPr="001C601F">
        <w:rPr>
          <w:rFonts w:asciiTheme="minorHAnsi" w:hAnsiTheme="minorHAnsi" w:cs="Arial"/>
        </w:rPr>
        <w:t xml:space="preserve">Také z aktuálně probíhající sbírky bude podpořena spousta projektů. </w:t>
      </w:r>
      <w:r w:rsidRPr="001C601F">
        <w:rPr>
          <w:rFonts w:asciiTheme="minorHAnsi" w:hAnsiTheme="minorHAnsi" w:cs="Arial"/>
          <w:b/>
        </w:rPr>
        <w:t>Aktuální seznam všech plánovaných záměrů využití</w:t>
      </w:r>
      <w:r w:rsidRPr="001C601F">
        <w:rPr>
          <w:rFonts w:asciiTheme="minorHAnsi" w:hAnsiTheme="minorHAnsi" w:cs="Arial"/>
        </w:rPr>
        <w:t xml:space="preserve"> najdete na webu Arcidiecézní charity Olomouc: </w:t>
      </w:r>
      <w:hyperlink r:id="rId7" w:history="1">
        <w:r w:rsidRPr="001C601F">
          <w:rPr>
            <w:rStyle w:val="Hypertextovodkaz"/>
            <w:rFonts w:asciiTheme="minorHAnsi" w:hAnsiTheme="minorHAnsi" w:cs="Arial"/>
          </w:rPr>
          <w:t>http://www.acho.charita.cz/res/archive/013/001773.pdf?seek=1483372183</w:t>
        </w:r>
      </w:hyperlink>
    </w:p>
    <w:p w:rsidR="001C601F" w:rsidRPr="001C601F" w:rsidRDefault="001C601F" w:rsidP="001C601F">
      <w:pPr>
        <w:jc w:val="both"/>
        <w:outlineLvl w:val="0"/>
        <w:rPr>
          <w:rFonts w:asciiTheme="minorHAnsi" w:hAnsiTheme="minorHAnsi" w:cs="Arial"/>
        </w:rPr>
      </w:pPr>
      <w:r w:rsidRPr="001C601F">
        <w:rPr>
          <w:rFonts w:asciiTheme="minorHAnsi" w:hAnsiTheme="minorHAnsi" w:cs="Arial"/>
        </w:rPr>
        <w:t xml:space="preserve">Tříkráloví koledníci vyrazí do ulic i letos, a to od 2. do 15. ledna. Lidé je poznají nejen podle korunky a pláště, mají s sebou také pokladničku s logem Charity, která je zapečetěná a očíslovaná. Sbírku doprovodí také spousta akcí, jako například tříkrálové průvody (Olomouc, Uherský Brod, Zlín) a koncerty (Luhačovice, Moravská Třebová, Zábřeh). </w:t>
      </w:r>
    </w:p>
    <w:p w:rsidR="001C601F" w:rsidRPr="001C601F" w:rsidRDefault="001C601F" w:rsidP="001C601F">
      <w:pPr>
        <w:jc w:val="both"/>
        <w:outlineLvl w:val="0"/>
        <w:rPr>
          <w:rFonts w:asciiTheme="minorHAnsi" w:hAnsiTheme="minorHAnsi" w:cs="Arial"/>
          <w:b/>
        </w:rPr>
      </w:pPr>
      <w:r w:rsidRPr="001C601F">
        <w:rPr>
          <w:rFonts w:asciiTheme="minorHAnsi" w:hAnsiTheme="minorHAnsi" w:cs="Arial"/>
          <w:b/>
        </w:rPr>
        <w:t>Zajímavosti</w:t>
      </w:r>
    </w:p>
    <w:p w:rsidR="001C601F" w:rsidRPr="001C601F" w:rsidRDefault="001C601F" w:rsidP="001C601F">
      <w:pPr>
        <w:jc w:val="both"/>
        <w:outlineLvl w:val="0"/>
        <w:rPr>
          <w:rFonts w:asciiTheme="minorHAnsi" w:hAnsiTheme="minorHAnsi" w:cs="Arial"/>
        </w:rPr>
      </w:pPr>
      <w:r w:rsidRPr="001C601F">
        <w:rPr>
          <w:rFonts w:asciiTheme="minorHAnsi" w:hAnsiTheme="minorHAnsi" w:cs="Arial"/>
        </w:rPr>
        <w:t xml:space="preserve">Koledníci z Charity Svaté rodiny Nový Hrozenkov se vydají </w:t>
      </w:r>
      <w:r w:rsidRPr="001C601F">
        <w:rPr>
          <w:rFonts w:asciiTheme="minorHAnsi" w:hAnsiTheme="minorHAnsi" w:cs="Arial"/>
          <w:b/>
        </w:rPr>
        <w:t>na samoty v horách</w:t>
      </w:r>
      <w:r w:rsidRPr="001C601F">
        <w:rPr>
          <w:rFonts w:asciiTheme="minorHAnsi" w:hAnsiTheme="minorHAnsi" w:cs="Arial"/>
        </w:rPr>
        <w:t xml:space="preserve"> (6. -8. ledna). Vybavení termoskou s čajem a dobrou fyzičkou. Často totiž zdolávají k jednotlivým domům zasněžené kopce. Ty někdy nebývají zpřístupněné. „Děti se tak seřadí za sebe a vydají se hlubokým sněhem vpřed, vytvoří si cestičky samy. Odměnou je jim radost babiček, které jim otevřou dveře. Mnohé koledování berou jako společenskou událost,“ říká ředitelka </w:t>
      </w:r>
      <w:proofErr w:type="spellStart"/>
      <w:r w:rsidRPr="001C601F">
        <w:rPr>
          <w:rFonts w:asciiTheme="minorHAnsi" w:hAnsiTheme="minorHAnsi" w:cs="Arial"/>
        </w:rPr>
        <w:t>novohrozenkovské</w:t>
      </w:r>
      <w:proofErr w:type="spellEnd"/>
      <w:r w:rsidRPr="001C601F">
        <w:rPr>
          <w:rFonts w:asciiTheme="minorHAnsi" w:hAnsiTheme="minorHAnsi" w:cs="Arial"/>
        </w:rPr>
        <w:t xml:space="preserve"> Charity Danuše Martinková.</w:t>
      </w:r>
    </w:p>
    <w:p w:rsidR="001C601F" w:rsidRPr="001C601F" w:rsidRDefault="001C601F" w:rsidP="001C601F">
      <w:pPr>
        <w:jc w:val="both"/>
        <w:outlineLvl w:val="0"/>
        <w:rPr>
          <w:rFonts w:asciiTheme="minorHAnsi" w:hAnsiTheme="minorHAnsi" w:cs="Arial"/>
        </w:rPr>
      </w:pPr>
      <w:r w:rsidRPr="001C601F">
        <w:rPr>
          <w:rFonts w:asciiTheme="minorHAnsi" w:hAnsiTheme="minorHAnsi" w:cs="Arial"/>
        </w:rPr>
        <w:t xml:space="preserve">Skupinku sourozenců, kteří chodívají v Přerově, doprovodí již podruhé bílý </w:t>
      </w:r>
      <w:r w:rsidRPr="001C601F">
        <w:rPr>
          <w:rFonts w:asciiTheme="minorHAnsi" w:hAnsiTheme="minorHAnsi" w:cs="Arial"/>
          <w:b/>
        </w:rPr>
        <w:t>poník. Jmenuje se Sněhurka</w:t>
      </w:r>
      <w:r w:rsidRPr="001C601F">
        <w:rPr>
          <w:rFonts w:asciiTheme="minorHAnsi" w:hAnsiTheme="minorHAnsi" w:cs="Arial"/>
        </w:rPr>
        <w:t>. Koledovat vyrazí s Třemi králi v neděli 8. ledna.</w:t>
      </w:r>
    </w:p>
    <w:p w:rsidR="001C601F" w:rsidRPr="001C601F" w:rsidRDefault="001C601F" w:rsidP="001C601F">
      <w:pPr>
        <w:jc w:val="both"/>
        <w:outlineLvl w:val="0"/>
        <w:rPr>
          <w:rFonts w:asciiTheme="minorHAnsi" w:hAnsiTheme="minorHAnsi" w:cs="Arial"/>
        </w:rPr>
      </w:pPr>
      <w:r w:rsidRPr="001C601F">
        <w:rPr>
          <w:rFonts w:asciiTheme="minorHAnsi" w:hAnsiTheme="minorHAnsi" w:cs="Arial"/>
        </w:rPr>
        <w:t xml:space="preserve">Prostějovští charitní pracovníci se letos znovu vydají koledovat na transfúzní oddělení tamní nemocnice. </w:t>
      </w:r>
      <w:r w:rsidRPr="001C601F">
        <w:rPr>
          <w:rFonts w:asciiTheme="minorHAnsi" w:hAnsiTheme="minorHAnsi" w:cs="Arial"/>
          <w:b/>
        </w:rPr>
        <w:t>Darují tam totiž krev</w:t>
      </w:r>
      <w:r w:rsidRPr="001C601F">
        <w:rPr>
          <w:rFonts w:asciiTheme="minorHAnsi" w:hAnsiTheme="minorHAnsi" w:cs="Arial"/>
        </w:rPr>
        <w:t>. Tato VIP koleda se uskuteční v pondělí 9. ledna velmi brzy ráno.</w:t>
      </w:r>
    </w:p>
    <w:p w:rsidR="001C601F" w:rsidRDefault="001C601F" w:rsidP="001C601F">
      <w:pPr>
        <w:jc w:val="both"/>
        <w:outlineLvl w:val="0"/>
        <w:rPr>
          <w:rFonts w:asciiTheme="minorHAnsi" w:hAnsiTheme="minorHAnsi" w:cs="Arial"/>
        </w:rPr>
      </w:pPr>
      <w:r w:rsidRPr="001C601F">
        <w:rPr>
          <w:rFonts w:asciiTheme="minorHAnsi" w:hAnsiTheme="minorHAnsi" w:cs="Arial"/>
        </w:rPr>
        <w:t xml:space="preserve">Lidé mohou přispět do Tříkrálové sbírky také přímo v teple svých domovů 1. – 15. ledna. Dále mohou poslat svůj příspěvek na </w:t>
      </w:r>
      <w:proofErr w:type="spellStart"/>
      <w:proofErr w:type="gramStart"/>
      <w:r w:rsidRPr="001C601F">
        <w:rPr>
          <w:rFonts w:asciiTheme="minorHAnsi" w:hAnsiTheme="minorHAnsi" w:cs="Arial"/>
        </w:rPr>
        <w:t>č.ú</w:t>
      </w:r>
      <w:proofErr w:type="spellEnd"/>
      <w:r w:rsidRPr="001C601F">
        <w:rPr>
          <w:rFonts w:asciiTheme="minorHAnsi" w:hAnsiTheme="minorHAnsi" w:cs="Arial"/>
        </w:rPr>
        <w:t>.:</w:t>
      </w:r>
      <w:r w:rsidRPr="001C601F">
        <w:rPr>
          <w:rFonts w:asciiTheme="minorHAnsi" w:hAnsiTheme="minorHAnsi" w:cs="Arial"/>
          <w:bCs/>
        </w:rPr>
        <w:t xml:space="preserve"> 66008822/0800</w:t>
      </w:r>
      <w:proofErr w:type="gramEnd"/>
      <w:r w:rsidRPr="001C601F">
        <w:rPr>
          <w:rFonts w:asciiTheme="minorHAnsi" w:hAnsiTheme="minorHAnsi" w:cs="Arial"/>
          <w:bCs/>
        </w:rPr>
        <w:t xml:space="preserve">, </w:t>
      </w:r>
      <w:r w:rsidRPr="001C601F">
        <w:rPr>
          <w:rFonts w:asciiTheme="minorHAnsi" w:hAnsiTheme="minorHAnsi" w:cs="Arial"/>
        </w:rPr>
        <w:t>variabilní symbol </w:t>
      </w:r>
      <w:r w:rsidRPr="001C601F">
        <w:rPr>
          <w:rFonts w:asciiTheme="minorHAnsi" w:hAnsiTheme="minorHAnsi" w:cs="Arial"/>
          <w:bCs/>
        </w:rPr>
        <w:t xml:space="preserve">777 </w:t>
      </w:r>
      <w:r w:rsidRPr="001C601F">
        <w:rPr>
          <w:rFonts w:asciiTheme="minorHAnsi" w:hAnsiTheme="minorHAnsi" w:cs="Arial"/>
        </w:rPr>
        <w:t xml:space="preserve">nebo zaslat dárcovskou SMS ve tvaru: </w:t>
      </w:r>
      <w:r w:rsidRPr="001C601F">
        <w:rPr>
          <w:rFonts w:asciiTheme="minorHAnsi" w:hAnsiTheme="minorHAnsi" w:cs="Arial"/>
          <w:bCs/>
        </w:rPr>
        <w:t>DMS KOLEDA</w:t>
      </w:r>
      <w:r w:rsidRPr="001C601F">
        <w:rPr>
          <w:rFonts w:asciiTheme="minorHAnsi" w:hAnsiTheme="minorHAnsi" w:cs="Arial"/>
        </w:rPr>
        <w:t xml:space="preserve"> na číslo </w:t>
      </w:r>
      <w:r w:rsidRPr="001C601F">
        <w:rPr>
          <w:rFonts w:asciiTheme="minorHAnsi" w:hAnsiTheme="minorHAnsi" w:cs="Arial"/>
          <w:bCs/>
        </w:rPr>
        <w:t>87777</w:t>
      </w:r>
      <w:r w:rsidRPr="001C601F">
        <w:rPr>
          <w:rFonts w:asciiTheme="minorHAnsi" w:hAnsiTheme="minorHAnsi" w:cs="Arial"/>
        </w:rPr>
        <w:t>.</w:t>
      </w:r>
    </w:p>
    <w:p w:rsidR="001C601F" w:rsidRPr="001C601F" w:rsidRDefault="001C601F" w:rsidP="001C601F">
      <w:pPr>
        <w:jc w:val="both"/>
        <w:outlineLvl w:val="0"/>
        <w:rPr>
          <w:rFonts w:asciiTheme="minorHAnsi" w:hAnsiTheme="minorHAnsi" w:cs="Arial"/>
        </w:rPr>
      </w:pPr>
    </w:p>
    <w:p w:rsidR="001C601F" w:rsidRDefault="001C601F" w:rsidP="001C601F">
      <w:pPr>
        <w:jc w:val="both"/>
        <w:outlineLvl w:val="0"/>
        <w:rPr>
          <w:rFonts w:asciiTheme="minorHAnsi" w:hAnsiTheme="minorHAnsi" w:cs="Arial"/>
        </w:rPr>
      </w:pPr>
      <w:r w:rsidRPr="001C601F">
        <w:rPr>
          <w:rFonts w:asciiTheme="minorHAnsi" w:hAnsiTheme="minorHAnsi" w:cs="Arial"/>
        </w:rPr>
        <w:t xml:space="preserve">Bližší informace na </w:t>
      </w:r>
      <w:hyperlink r:id="rId8" w:tgtFrame="_blank" w:history="1">
        <w:r w:rsidRPr="001C601F">
          <w:rPr>
            <w:rStyle w:val="Hypertextovodkaz"/>
            <w:rFonts w:asciiTheme="minorHAnsi" w:hAnsiTheme="minorHAnsi" w:cs="Arial"/>
          </w:rPr>
          <w:t>http://www.trikralovasbirka.cz/</w:t>
        </w:r>
      </w:hyperlink>
    </w:p>
    <w:p w:rsidR="001C601F" w:rsidRPr="001C601F" w:rsidRDefault="001C601F" w:rsidP="001C601F">
      <w:pPr>
        <w:jc w:val="both"/>
        <w:outlineLvl w:val="0"/>
        <w:rPr>
          <w:rFonts w:asciiTheme="minorHAnsi" w:hAnsiTheme="minorHAnsi" w:cs="Arial"/>
        </w:rPr>
      </w:pPr>
      <w:bookmarkStart w:id="0" w:name="_GoBack"/>
      <w:bookmarkEnd w:id="0"/>
    </w:p>
    <w:p w:rsidR="001C601F" w:rsidRPr="001C601F" w:rsidRDefault="001C601F" w:rsidP="001C601F">
      <w:pPr>
        <w:jc w:val="both"/>
        <w:outlineLvl w:val="0"/>
        <w:rPr>
          <w:rFonts w:asciiTheme="minorHAnsi" w:hAnsiTheme="minorHAnsi" w:cs="Arial"/>
          <w:b/>
          <w:i/>
        </w:rPr>
      </w:pPr>
      <w:r w:rsidRPr="001C601F">
        <w:rPr>
          <w:rFonts w:asciiTheme="minorHAnsi" w:hAnsiTheme="minorHAnsi" w:cs="Arial"/>
          <w:b/>
          <w:i/>
        </w:rPr>
        <w:t>Děkujeme dárcům za jejich štědrost, pomoc…</w:t>
      </w:r>
    </w:p>
    <w:p w:rsidR="001C601F" w:rsidRPr="001C601F" w:rsidRDefault="001C601F" w:rsidP="001C601F">
      <w:pPr>
        <w:jc w:val="both"/>
        <w:outlineLvl w:val="0"/>
        <w:rPr>
          <w:rFonts w:asciiTheme="minorHAnsi" w:hAnsiTheme="minorHAnsi" w:cs="Arial"/>
          <w:b/>
        </w:rPr>
      </w:pPr>
    </w:p>
    <w:p w:rsidR="001C601F" w:rsidRPr="001C601F" w:rsidRDefault="001C601F" w:rsidP="001C601F">
      <w:pPr>
        <w:jc w:val="both"/>
        <w:outlineLvl w:val="0"/>
        <w:rPr>
          <w:rFonts w:asciiTheme="minorHAnsi" w:hAnsiTheme="minorHAnsi" w:cs="Arial"/>
          <w:b/>
          <w:u w:val="single"/>
        </w:rPr>
      </w:pPr>
      <w:r w:rsidRPr="001C601F">
        <w:rPr>
          <w:rFonts w:asciiTheme="minorHAnsi" w:hAnsiTheme="minorHAnsi" w:cs="Arial"/>
          <w:b/>
          <w:u w:val="single"/>
        </w:rPr>
        <w:t>Kontakty:</w:t>
      </w:r>
    </w:p>
    <w:p w:rsidR="001C601F" w:rsidRPr="001C601F" w:rsidRDefault="001C601F" w:rsidP="001C601F">
      <w:pPr>
        <w:jc w:val="both"/>
        <w:outlineLvl w:val="0"/>
        <w:rPr>
          <w:rFonts w:asciiTheme="minorHAnsi" w:hAnsiTheme="minorHAnsi" w:cs="Arial"/>
          <w:b/>
        </w:rPr>
      </w:pPr>
      <w:r w:rsidRPr="001C601F">
        <w:rPr>
          <w:rFonts w:asciiTheme="minorHAnsi" w:hAnsiTheme="minorHAnsi" w:cs="Arial"/>
          <w:b/>
        </w:rPr>
        <w:t xml:space="preserve">Karolína Opatřilová, PR </w:t>
      </w:r>
    </w:p>
    <w:p w:rsidR="001C601F" w:rsidRPr="001C601F" w:rsidRDefault="001C601F" w:rsidP="001C601F">
      <w:pPr>
        <w:jc w:val="both"/>
        <w:outlineLvl w:val="0"/>
        <w:rPr>
          <w:rFonts w:asciiTheme="minorHAnsi" w:hAnsiTheme="minorHAnsi" w:cs="Arial"/>
          <w:b/>
        </w:rPr>
      </w:pPr>
      <w:r w:rsidRPr="001C601F">
        <w:rPr>
          <w:rFonts w:asciiTheme="minorHAnsi" w:hAnsiTheme="minorHAnsi" w:cs="Arial"/>
          <w:b/>
        </w:rPr>
        <w:t xml:space="preserve">Email: </w:t>
      </w:r>
      <w:hyperlink r:id="rId9" w:history="1">
        <w:r w:rsidRPr="001C601F">
          <w:rPr>
            <w:rStyle w:val="Hypertextovodkaz"/>
            <w:rFonts w:asciiTheme="minorHAnsi" w:hAnsiTheme="minorHAnsi" w:cs="Arial"/>
            <w:b/>
          </w:rPr>
          <w:t>karolina.opatrilova@acho.charita.cz</w:t>
        </w:r>
      </w:hyperlink>
    </w:p>
    <w:p w:rsidR="001C601F" w:rsidRPr="001C601F" w:rsidRDefault="001C601F" w:rsidP="001C601F">
      <w:pPr>
        <w:jc w:val="both"/>
        <w:outlineLvl w:val="0"/>
        <w:rPr>
          <w:rFonts w:asciiTheme="minorHAnsi" w:hAnsiTheme="minorHAnsi" w:cs="Arial"/>
          <w:b/>
        </w:rPr>
      </w:pPr>
      <w:r w:rsidRPr="001C601F">
        <w:rPr>
          <w:rFonts w:asciiTheme="minorHAnsi" w:hAnsiTheme="minorHAnsi" w:cs="Arial"/>
          <w:b/>
        </w:rPr>
        <w:t>Mobil: 775 140 508</w:t>
      </w:r>
    </w:p>
    <w:p w:rsidR="001C601F" w:rsidRPr="001C601F" w:rsidRDefault="001C601F" w:rsidP="001C601F">
      <w:pPr>
        <w:jc w:val="both"/>
        <w:outlineLvl w:val="0"/>
        <w:rPr>
          <w:rFonts w:asciiTheme="minorHAnsi" w:hAnsiTheme="minorHAnsi" w:cs="Arial"/>
          <w:b/>
        </w:rPr>
      </w:pPr>
    </w:p>
    <w:p w:rsidR="001C601F" w:rsidRPr="001C601F" w:rsidRDefault="001C601F" w:rsidP="001C601F">
      <w:pPr>
        <w:jc w:val="both"/>
        <w:outlineLvl w:val="0"/>
        <w:rPr>
          <w:rFonts w:asciiTheme="minorHAnsi" w:hAnsiTheme="minorHAnsi" w:cs="Arial"/>
          <w:b/>
        </w:rPr>
      </w:pPr>
    </w:p>
    <w:p w:rsidR="001C601F" w:rsidRPr="001C601F" w:rsidRDefault="001C601F" w:rsidP="001C601F">
      <w:pPr>
        <w:jc w:val="both"/>
        <w:outlineLvl w:val="0"/>
        <w:rPr>
          <w:rFonts w:asciiTheme="minorHAnsi" w:hAnsiTheme="minorHAnsi" w:cs="Arial"/>
          <w:b/>
        </w:rPr>
      </w:pPr>
    </w:p>
    <w:p w:rsidR="00922CAB" w:rsidRPr="00E3668A" w:rsidRDefault="00922CAB" w:rsidP="00A41859">
      <w:pPr>
        <w:jc w:val="both"/>
        <w:outlineLvl w:val="0"/>
        <w:rPr>
          <w:rFonts w:asciiTheme="minorHAnsi" w:hAnsiTheme="minorHAnsi" w:cs="Arial"/>
        </w:rPr>
      </w:pPr>
    </w:p>
    <w:sectPr w:rsidR="00922CAB" w:rsidRPr="00E3668A" w:rsidSect="00320F9D">
      <w:headerReference w:type="default" r:id="rId10"/>
      <w:type w:val="continuous"/>
      <w:pgSz w:w="11906" w:h="16838"/>
      <w:pgMar w:top="567" w:right="851" w:bottom="907" w:left="851" w:header="709"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056" w:rsidRDefault="00FD3056">
      <w:r>
        <w:separator/>
      </w:r>
    </w:p>
  </w:endnote>
  <w:endnote w:type="continuationSeparator" w:id="0">
    <w:p w:rsidR="00FD3056" w:rsidRDefault="00FD3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056" w:rsidRDefault="00FD3056">
      <w:r>
        <w:separator/>
      </w:r>
    </w:p>
  </w:footnote>
  <w:footnote w:type="continuationSeparator" w:id="0">
    <w:p w:rsidR="00FD3056" w:rsidRDefault="00FD30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2E1" w:rsidRDefault="001C601F">
    <w:pPr>
      <w:pStyle w:val="Zhlav"/>
    </w:pPr>
    <w:r>
      <w:rPr>
        <w:noProof/>
      </w:rPr>
      <w:pict>
        <v:shapetype id="_x0000_t202" coordsize="21600,21600" o:spt="202" path="m,l,21600r21600,l21600,xe">
          <v:stroke joinstyle="miter"/>
          <v:path gradientshapeok="t" o:connecttype="rect"/>
        </v:shapetype>
        <v:shape id="Text Box 4" o:spid="_x0000_s2049" type="#_x0000_t202" style="position:absolute;margin-left:66.9pt;margin-top:-2.45pt;width:478.5pt;height:90.5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" o:allowincell="f" filled="f" stroked="f">
          <v:textbox inset=",0,,0">
            <w:txbxContent>
              <w:p w:rsidR="008E772B" w:rsidRPr="00320F9D" w:rsidRDefault="008E772B">
                <w:pPr>
                  <w:rPr>
                    <w:rFonts w:ascii="Arial" w:hAnsi="Arial" w:cs="Arial"/>
                    <w:sz w:val="56"/>
                  </w:rPr>
                </w:pPr>
                <w:r w:rsidRPr="00320F9D">
                  <w:rPr>
                    <w:rFonts w:ascii="Arial" w:hAnsi="Arial" w:cs="Arial"/>
                    <w:sz w:val="56"/>
                  </w:rPr>
                  <w:t>Arcidiecézní charita Olomouc</w:t>
                </w:r>
              </w:p>
              <w:p w:rsidR="008E772B" w:rsidRPr="008E772B" w:rsidRDefault="008E772B" w:rsidP="008E772B">
                <w:pPr>
                  <w:spacing w:line="340" w:lineRule="exact"/>
                  <w:rPr>
                    <w:rFonts w:ascii="Arial" w:hAnsi="Arial" w:cs="Arial"/>
                  </w:rPr>
                </w:pPr>
                <w:r w:rsidRPr="008E772B">
                  <w:rPr>
                    <w:rFonts w:ascii="Arial" w:hAnsi="Arial" w:cs="Arial"/>
                  </w:rPr>
                  <w:t>Křížkovského 6, 779 00 Olomouc</w:t>
                </w:r>
              </w:p>
              <w:p w:rsidR="008E772B" w:rsidRPr="008E772B" w:rsidRDefault="00145A04" w:rsidP="008E772B">
                <w:pPr>
                  <w:spacing w:line="340" w:lineRule="exact"/>
                  <w:rPr>
                    <w:rFonts w:ascii="Arial" w:hAnsi="Arial" w:cs="Arial"/>
                  </w:rPr>
                </w:pPr>
                <w:r w:rsidRPr="008E772B">
                  <w:rPr>
                    <w:rFonts w:ascii="Arial" w:hAnsi="Arial" w:cs="Arial"/>
                  </w:rPr>
                  <w:t>tel.: 585 220</w:t>
                </w:r>
                <w:r>
                  <w:rPr>
                    <w:rFonts w:ascii="Arial" w:hAnsi="Arial" w:cs="Arial"/>
                  </w:rPr>
                  <w:t> </w:t>
                </w:r>
                <w:r w:rsidRPr="008E772B">
                  <w:rPr>
                    <w:rFonts w:ascii="Arial" w:hAnsi="Arial" w:cs="Arial"/>
                  </w:rPr>
                  <w:t>380</w:t>
                </w:r>
                <w:r>
                  <w:rPr>
                    <w:rFonts w:ascii="Arial" w:hAnsi="Arial" w:cs="Arial"/>
                  </w:rPr>
                  <w:t xml:space="preserve">, </w:t>
                </w:r>
                <w:r w:rsidR="008E772B">
                  <w:rPr>
                    <w:rFonts w:ascii="Arial" w:hAnsi="Arial" w:cs="Arial"/>
                  </w:rPr>
                  <w:t>info@acho.charita.cz</w:t>
                </w:r>
                <w:r w:rsidR="008E772B" w:rsidRPr="008E772B">
                  <w:rPr>
                    <w:rFonts w:ascii="Arial" w:hAnsi="Arial" w:cs="Arial"/>
                  </w:rPr>
                  <w:t>, www.acho.charita.cz</w:t>
                </w:r>
              </w:p>
              <w:p w:rsidR="008E772B" w:rsidRPr="008E772B" w:rsidRDefault="008E772B" w:rsidP="008E772B">
                <w:pPr>
                  <w:spacing w:line="340" w:lineRule="exact"/>
                  <w:rPr>
                    <w:rFonts w:ascii="Arial" w:hAnsi="Arial" w:cs="Arial"/>
                  </w:rPr>
                </w:pPr>
                <w:r w:rsidRPr="008E772B">
                  <w:rPr>
                    <w:rFonts w:ascii="Arial" w:hAnsi="Arial" w:cs="Arial"/>
                  </w:rPr>
                  <w:t>IČ: 43962726</w:t>
                </w:r>
              </w:p>
            </w:txbxContent>
          </v:textbox>
        </v:shape>
      </w:pict>
    </w:r>
    <w:r w:rsidR="00E40754">
      <w:rPr>
        <w:noProof/>
      </w:rPr>
      <w:drawing>
        <wp:inline distT="0" distB="0" distL="0" distR="0">
          <wp:extent cx="800100" cy="1057275"/>
          <wp:effectExtent l="0" t="0" r="0" b="9525"/>
          <wp:docPr id="1" name="obrázek 1" descr="české základní mal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české základní mal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1057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F409B"/>
    <w:multiLevelType w:val="hybridMultilevel"/>
    <w:tmpl w:val="5A68BC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851AB"/>
    <w:rsid w:val="00013FAD"/>
    <w:rsid w:val="00021CAD"/>
    <w:rsid w:val="00030892"/>
    <w:rsid w:val="000548B0"/>
    <w:rsid w:val="00091CAB"/>
    <w:rsid w:val="000A288E"/>
    <w:rsid w:val="000B6B30"/>
    <w:rsid w:val="000C46FD"/>
    <w:rsid w:val="000C6376"/>
    <w:rsid w:val="00102E97"/>
    <w:rsid w:val="00145A04"/>
    <w:rsid w:val="00174583"/>
    <w:rsid w:val="0019792B"/>
    <w:rsid w:val="001C601F"/>
    <w:rsid w:val="001C7857"/>
    <w:rsid w:val="001E3707"/>
    <w:rsid w:val="00225609"/>
    <w:rsid w:val="00271A76"/>
    <w:rsid w:val="00281AC8"/>
    <w:rsid w:val="002B776E"/>
    <w:rsid w:val="002F6041"/>
    <w:rsid w:val="00300DB5"/>
    <w:rsid w:val="00320F9D"/>
    <w:rsid w:val="0032100D"/>
    <w:rsid w:val="00331C26"/>
    <w:rsid w:val="00334EFC"/>
    <w:rsid w:val="00343CD6"/>
    <w:rsid w:val="003922C3"/>
    <w:rsid w:val="00393881"/>
    <w:rsid w:val="003D6FEC"/>
    <w:rsid w:val="004257C6"/>
    <w:rsid w:val="00436D64"/>
    <w:rsid w:val="004405C7"/>
    <w:rsid w:val="0044292F"/>
    <w:rsid w:val="00464F7E"/>
    <w:rsid w:val="00475280"/>
    <w:rsid w:val="0047542E"/>
    <w:rsid w:val="00482263"/>
    <w:rsid w:val="00487B12"/>
    <w:rsid w:val="004B783A"/>
    <w:rsid w:val="004C328D"/>
    <w:rsid w:val="004D162D"/>
    <w:rsid w:val="005709A8"/>
    <w:rsid w:val="00574A1C"/>
    <w:rsid w:val="005851AB"/>
    <w:rsid w:val="005910D8"/>
    <w:rsid w:val="00595A76"/>
    <w:rsid w:val="005B171C"/>
    <w:rsid w:val="005B306A"/>
    <w:rsid w:val="005D6D16"/>
    <w:rsid w:val="005E18D7"/>
    <w:rsid w:val="005E2BA7"/>
    <w:rsid w:val="0061738D"/>
    <w:rsid w:val="00633B85"/>
    <w:rsid w:val="006445EF"/>
    <w:rsid w:val="006842E1"/>
    <w:rsid w:val="00700050"/>
    <w:rsid w:val="007400FF"/>
    <w:rsid w:val="00811C0B"/>
    <w:rsid w:val="00841249"/>
    <w:rsid w:val="00845F2C"/>
    <w:rsid w:val="00853B33"/>
    <w:rsid w:val="00882933"/>
    <w:rsid w:val="008D55CC"/>
    <w:rsid w:val="008E772B"/>
    <w:rsid w:val="008F5713"/>
    <w:rsid w:val="008F5B26"/>
    <w:rsid w:val="00922CAB"/>
    <w:rsid w:val="00935758"/>
    <w:rsid w:val="00963D02"/>
    <w:rsid w:val="009A3795"/>
    <w:rsid w:val="009D62E0"/>
    <w:rsid w:val="009E727C"/>
    <w:rsid w:val="00A00FCB"/>
    <w:rsid w:val="00A20474"/>
    <w:rsid w:val="00A21F05"/>
    <w:rsid w:val="00A41859"/>
    <w:rsid w:val="00A41F30"/>
    <w:rsid w:val="00A73CF9"/>
    <w:rsid w:val="00A91483"/>
    <w:rsid w:val="00A925EE"/>
    <w:rsid w:val="00AC36E9"/>
    <w:rsid w:val="00B27B73"/>
    <w:rsid w:val="00B3331B"/>
    <w:rsid w:val="00B76F9F"/>
    <w:rsid w:val="00B915F4"/>
    <w:rsid w:val="00BC19E0"/>
    <w:rsid w:val="00BE341F"/>
    <w:rsid w:val="00C0525F"/>
    <w:rsid w:val="00C3636F"/>
    <w:rsid w:val="00CA3892"/>
    <w:rsid w:val="00CF0616"/>
    <w:rsid w:val="00D02B54"/>
    <w:rsid w:val="00D142EC"/>
    <w:rsid w:val="00D338C2"/>
    <w:rsid w:val="00D66EA6"/>
    <w:rsid w:val="00D7759C"/>
    <w:rsid w:val="00DB7AFF"/>
    <w:rsid w:val="00DC4A56"/>
    <w:rsid w:val="00DF12BE"/>
    <w:rsid w:val="00E17842"/>
    <w:rsid w:val="00E3668A"/>
    <w:rsid w:val="00E40754"/>
    <w:rsid w:val="00E60E4A"/>
    <w:rsid w:val="00E62DE4"/>
    <w:rsid w:val="00E96B62"/>
    <w:rsid w:val="00EC7332"/>
    <w:rsid w:val="00ED4F80"/>
    <w:rsid w:val="00F25DC2"/>
    <w:rsid w:val="00F9024C"/>
    <w:rsid w:val="00F952D5"/>
    <w:rsid w:val="00FD3056"/>
    <w:rsid w:val="00FD7A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FA67DA7E-3A48-4B26-8457-FFFE8E7C7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738D"/>
    <w:rPr>
      <w:sz w:val="24"/>
      <w:szCs w:val="24"/>
    </w:rPr>
  </w:style>
  <w:style w:type="paragraph" w:styleId="Nadpis1">
    <w:name w:val="heading 1"/>
    <w:basedOn w:val="Normln"/>
    <w:next w:val="Normln"/>
    <w:qFormat/>
    <w:rsid w:val="00595A76"/>
    <w:pPr>
      <w:keepNext/>
      <w:outlineLvl w:val="0"/>
    </w:pPr>
    <w:rPr>
      <w:sz w:val="2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464F7E"/>
    <w:pPr>
      <w:tabs>
        <w:tab w:val="center" w:pos="4536"/>
        <w:tab w:val="right" w:pos="9072"/>
      </w:tabs>
    </w:pPr>
  </w:style>
  <w:style w:type="paragraph" w:styleId="Zpat">
    <w:name w:val="footer"/>
    <w:basedOn w:val="Normln"/>
    <w:rsid w:val="00464F7E"/>
    <w:pPr>
      <w:tabs>
        <w:tab w:val="center" w:pos="4536"/>
        <w:tab w:val="right" w:pos="9072"/>
      </w:tabs>
    </w:pPr>
  </w:style>
  <w:style w:type="paragraph" w:customStyle="1" w:styleId="Rozvrendokumentu1">
    <w:name w:val="Rozvržení dokumentu1"/>
    <w:basedOn w:val="Normln"/>
    <w:semiHidden/>
    <w:rsid w:val="004D162D"/>
    <w:pPr>
      <w:shd w:val="clear" w:color="auto" w:fill="000080"/>
    </w:pPr>
    <w:rPr>
      <w:rFonts w:ascii="Tahoma" w:hAnsi="Tahoma" w:cs="Tahoma"/>
      <w:sz w:val="20"/>
      <w:szCs w:val="20"/>
    </w:rPr>
  </w:style>
  <w:style w:type="paragraph" w:styleId="Textbubliny">
    <w:name w:val="Balloon Text"/>
    <w:basedOn w:val="Normln"/>
    <w:link w:val="TextbublinyChar"/>
    <w:rsid w:val="008E772B"/>
    <w:rPr>
      <w:rFonts w:ascii="Tahoma" w:hAnsi="Tahoma" w:cs="Tahoma"/>
      <w:sz w:val="16"/>
      <w:szCs w:val="16"/>
    </w:rPr>
  </w:style>
  <w:style w:type="character" w:customStyle="1" w:styleId="TextbublinyChar">
    <w:name w:val="Text bubliny Char"/>
    <w:basedOn w:val="Standardnpsmoodstavce"/>
    <w:link w:val="Textbubliny"/>
    <w:rsid w:val="008E772B"/>
    <w:rPr>
      <w:rFonts w:ascii="Tahoma" w:hAnsi="Tahoma" w:cs="Tahoma"/>
      <w:sz w:val="16"/>
      <w:szCs w:val="16"/>
    </w:rPr>
  </w:style>
  <w:style w:type="character" w:styleId="Hypertextovodkaz">
    <w:name w:val="Hyperlink"/>
    <w:basedOn w:val="Standardnpsmoodstavce"/>
    <w:rsid w:val="008E77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trikralovasbirka.cz/" TargetMode="External"/><Relationship Id="rId3" Type="http://schemas.openxmlformats.org/officeDocument/2006/relationships/settings" Target="settings.xml"/><Relationship Id="rId7" Type="http://schemas.openxmlformats.org/officeDocument/2006/relationships/hyperlink" Target="http://www.acho.charita.cz/res/archive/013/001773.pdf?seek=148337218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arolina.opatrilova@acho.charit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fkova\Desktop\hlavicka%20barevna.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hlavicka barevna</Template>
  <TotalTime>66</TotalTime>
  <Pages>2</Pages>
  <Words>551</Words>
  <Characters>3256</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VYŘIZUJE</vt:lpstr>
    </vt:vector>
  </TitlesOfParts>
  <Company>Home</Company>
  <LinksUpToDate>false</LinksUpToDate>
  <CharactersWithSpaces>3800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VYŘIZUJE</dc:title>
  <dc:creator>stefkova</dc:creator>
  <cp:lastModifiedBy>Karolína Opatřilová</cp:lastModifiedBy>
  <cp:revision>17</cp:revision>
  <cp:lastPrinted>1900-12-31T22:00:00Z</cp:lastPrinted>
  <dcterms:created xsi:type="dcterms:W3CDTF">2015-09-09T14:32:00Z</dcterms:created>
  <dcterms:modified xsi:type="dcterms:W3CDTF">2017-01-02T16:26:00Z</dcterms:modified>
</cp:coreProperties>
</file>